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F47564">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F47564">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8151A6" w:rsidP="000E477A">
      <w:pPr>
        <w:pStyle w:val="Heading1"/>
      </w:pPr>
      <w:r>
        <w:t>Octo</w:t>
      </w:r>
      <w:r w:rsidR="00CB03B1">
        <w:t xml:space="preserve">ber </w:t>
      </w:r>
      <w:r>
        <w:t>13</w:t>
      </w:r>
      <w:r w:rsidR="005E10EB">
        <w:t>, 2014</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8151A6">
        <w:rPr>
          <w:sz w:val="20"/>
        </w:rPr>
        <w:t>Octob</w:t>
      </w:r>
      <w:r w:rsidR="00CB03B1">
        <w:rPr>
          <w:sz w:val="20"/>
        </w:rPr>
        <w:t xml:space="preserve">er </w:t>
      </w:r>
      <w:r w:rsidR="008151A6">
        <w:rPr>
          <w:sz w:val="20"/>
        </w:rPr>
        <w:t>13</w:t>
      </w:r>
      <w:r w:rsidR="008151A6" w:rsidRPr="008151A6">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8485F">
        <w:t>Angela Stringer</w:t>
      </w:r>
      <w:r w:rsidR="00362276">
        <w:tab/>
      </w:r>
      <w:r w:rsidR="00362276">
        <w:tab/>
      </w:r>
      <w:r w:rsidR="00362276">
        <w:tab/>
        <w:t>(2</w:t>
      </w:r>
      <w:proofErr w:type="gramStart"/>
      <w:r w:rsidR="00362276">
        <w:t xml:space="preserve">)  </w:t>
      </w:r>
      <w:r w:rsidR="00B8485F">
        <w:t>Tifani</w:t>
      </w:r>
      <w:proofErr w:type="gramEnd"/>
      <w:r w:rsidR="00B8485F">
        <w:t xml:space="preserve"> Morgan</w:t>
      </w:r>
      <w:r w:rsidR="0003165A">
        <w:tab/>
      </w:r>
      <w:r w:rsidR="0003165A">
        <w:tab/>
        <w:t>(3)</w:t>
      </w:r>
      <w:r>
        <w:t xml:space="preserve">  </w:t>
      </w:r>
      <w:r w:rsidR="00B8485F">
        <w:t>Lindsay Ginsburg</w:t>
      </w:r>
    </w:p>
    <w:p w:rsidR="00602879" w:rsidRDefault="0003165A" w:rsidP="00B8485F">
      <w:pPr>
        <w:ind w:firstLine="360"/>
      </w:pPr>
      <w:r>
        <w:t xml:space="preserve">(4)  </w:t>
      </w:r>
      <w:proofErr w:type="spellStart"/>
      <w:r w:rsidR="00362276">
        <w:t>Ricki</w:t>
      </w:r>
      <w:proofErr w:type="spellEnd"/>
      <w:r w:rsidR="00362276">
        <w:t xml:space="preserve"> Allen</w:t>
      </w:r>
      <w:r w:rsidR="002B3B29">
        <w:tab/>
      </w:r>
      <w:r w:rsidR="008949FB">
        <w:tab/>
        <w:t xml:space="preserve">  </w:t>
      </w:r>
      <w:r w:rsidR="008949FB">
        <w:tab/>
        <w:t>(5</w:t>
      </w:r>
      <w:proofErr w:type="gramStart"/>
      <w:r w:rsidR="008949FB">
        <w:t xml:space="preserve">)  </w:t>
      </w:r>
      <w:proofErr w:type="spellStart"/>
      <w:r w:rsidR="00606BE1">
        <w:t>Jalane</w:t>
      </w:r>
      <w:proofErr w:type="spellEnd"/>
      <w:proofErr w:type="gramEnd"/>
      <w:r w:rsidR="00606BE1">
        <w:t xml:space="preserve"> </w:t>
      </w:r>
      <w:proofErr w:type="spellStart"/>
      <w:r w:rsidR="00606BE1">
        <w:t>Sommers</w:t>
      </w:r>
      <w:proofErr w:type="spellEnd"/>
      <w:r w:rsidR="002B3B29">
        <w:tab/>
      </w:r>
      <w:r w:rsidR="002B3B29">
        <w:tab/>
      </w:r>
      <w:r w:rsidR="00B8485F">
        <w:t>(6)  Robby Davis</w:t>
      </w:r>
      <w:r w:rsidR="00F3097A">
        <w:t xml:space="preserve"> </w:t>
      </w:r>
      <w:r w:rsidR="00674F51">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8151A6">
        <w:t>the September</w:t>
      </w:r>
      <w:r w:rsidR="00362276">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8151A6">
        <w:t>TEXTBOOK PLAN</w:t>
      </w:r>
    </w:p>
    <w:p w:rsidR="00833ADF" w:rsidRDefault="008151A6" w:rsidP="00C2105F">
      <w:pPr>
        <w:ind w:left="1080"/>
      </w:pPr>
      <w:r>
        <w:t>Mr. Davis explained to the council how the school had received money from the state to purchase textbooks.  After discussing the options of how and when to spend the money, the council voted unanimously to carry th</w:t>
      </w:r>
      <w:r w:rsidR="00CD3464">
        <w:t xml:space="preserve">is money over until next year </w:t>
      </w:r>
      <w:r w:rsidR="00F47564">
        <w:t xml:space="preserve">and adopted </w:t>
      </w:r>
      <w:proofErr w:type="gramStart"/>
      <w:r w:rsidR="00F47564">
        <w:t>the  textbook</w:t>
      </w:r>
      <w:proofErr w:type="gramEnd"/>
      <w:r w:rsidR="00F47564">
        <w:t xml:space="preserve"> plan by signing Statement of Accountability</w:t>
      </w:r>
      <w:bookmarkStart w:id="0" w:name="_GoBack"/>
      <w:bookmarkEnd w:id="0"/>
      <w:r w:rsidR="00CD3464">
        <w:t>.</w:t>
      </w:r>
    </w:p>
    <w:p w:rsidR="00ED4F90" w:rsidRDefault="00ED4F90" w:rsidP="00C2105F">
      <w:pPr>
        <w:ind w:left="1080"/>
      </w:pPr>
    </w:p>
    <w:p w:rsidR="000159A1" w:rsidRDefault="008151A6" w:rsidP="000159A1">
      <w:pPr>
        <w:numPr>
          <w:ilvl w:val="0"/>
          <w:numId w:val="16"/>
        </w:numPr>
      </w:pPr>
      <w:r>
        <w:t>EAGLE DRIVE BLACKTOP</w:t>
      </w:r>
    </w:p>
    <w:p w:rsidR="000159A1" w:rsidRDefault="00860D18" w:rsidP="00833ADF">
      <w:pPr>
        <w:ind w:left="1080"/>
      </w:pPr>
      <w:r>
        <w:t xml:space="preserve">Mr. Davis </w:t>
      </w:r>
      <w:r w:rsidR="008151A6">
        <w:t xml:space="preserve">informed the council of what steps have been taken to get the Eagle Drive blacktopped.  The county </w:t>
      </w:r>
      <w:r w:rsidR="00A75E5D">
        <w:t>has agreed to resurface the drive in the near future.</w:t>
      </w:r>
    </w:p>
    <w:p w:rsidR="00860D18" w:rsidRDefault="00860D18" w:rsidP="00833ADF">
      <w:pPr>
        <w:ind w:left="1080"/>
      </w:pPr>
    </w:p>
    <w:p w:rsidR="003D6F4E" w:rsidRDefault="00A75E5D" w:rsidP="006D294B">
      <w:pPr>
        <w:numPr>
          <w:ilvl w:val="0"/>
          <w:numId w:val="16"/>
        </w:numPr>
      </w:pPr>
      <w:r>
        <w:t>JR. PRO/COORDINATORS</w:t>
      </w:r>
    </w:p>
    <w:p w:rsidR="006D294B" w:rsidRDefault="00A75E5D" w:rsidP="003D6F4E">
      <w:pPr>
        <w:ind w:left="1080"/>
      </w:pPr>
      <w:r>
        <w:t xml:space="preserve">The Muhlenberg County Parks and Recreation is in charge of the Jr. Pro Basketball for the county.  After discussing and working out details, Mr. Davis informed the council that each school will continue to have its own teams.  </w:t>
      </w:r>
      <w:proofErr w:type="spellStart"/>
      <w:r>
        <w:t>Ricki</w:t>
      </w:r>
      <w:proofErr w:type="spellEnd"/>
      <w:r>
        <w:t xml:space="preserve"> Allen and Chasity Harney have been appointed coordinators for Bremen Elementary.</w:t>
      </w:r>
    </w:p>
    <w:p w:rsidR="001E75D8" w:rsidRDefault="001E75D8" w:rsidP="003D6F4E">
      <w:pPr>
        <w:ind w:left="1080"/>
      </w:pPr>
    </w:p>
    <w:p w:rsidR="006D294B" w:rsidRDefault="00A75E5D" w:rsidP="006D294B">
      <w:pPr>
        <w:numPr>
          <w:ilvl w:val="0"/>
          <w:numId w:val="16"/>
        </w:numPr>
      </w:pPr>
      <w:r>
        <w:t>TEST SCORES</w:t>
      </w:r>
    </w:p>
    <w:p w:rsidR="001E75D8" w:rsidRDefault="001E75D8" w:rsidP="006D294B">
      <w:pPr>
        <w:ind w:left="1080"/>
      </w:pPr>
      <w:r>
        <w:t xml:space="preserve">Mr. Davis </w:t>
      </w:r>
      <w:r w:rsidR="00A75E5D">
        <w:t>provided a packet for each council member and shared test results from this past year as compared to the previous year.  Along with the council, Mr. Davis once again celebrated Bremen’s ranking as #1 in the region!</w:t>
      </w:r>
    </w:p>
    <w:p w:rsidR="006D294B" w:rsidRDefault="001E75D8" w:rsidP="006D294B">
      <w:pPr>
        <w:ind w:left="1080"/>
      </w:pPr>
      <w:r>
        <w:t xml:space="preserve"> </w:t>
      </w:r>
    </w:p>
    <w:p w:rsidR="006D294B" w:rsidRDefault="00A75E5D" w:rsidP="006D294B">
      <w:pPr>
        <w:numPr>
          <w:ilvl w:val="0"/>
          <w:numId w:val="16"/>
        </w:numPr>
      </w:pPr>
      <w:r>
        <w:t>PRINCIPAL’S UPDATE</w:t>
      </w:r>
    </w:p>
    <w:p w:rsidR="00D37F53" w:rsidRDefault="00D37F53" w:rsidP="007C54A6">
      <w:pPr>
        <w:tabs>
          <w:tab w:val="left" w:pos="0"/>
          <w:tab w:val="left" w:pos="360"/>
        </w:tabs>
        <w:ind w:left="1080"/>
      </w:pPr>
      <w:r>
        <w:t>Mr. Davis</w:t>
      </w:r>
      <w:r w:rsidR="003F6CC1">
        <w:t xml:space="preserve"> shared</w:t>
      </w:r>
      <w:r>
        <w:t xml:space="preserve"> the following</w:t>
      </w:r>
      <w:r w:rsidR="003F6CC1">
        <w:t xml:space="preserve"> information with the council</w:t>
      </w:r>
      <w:r>
        <w:t>:</w:t>
      </w:r>
    </w:p>
    <w:p w:rsidR="00045FB9" w:rsidRDefault="00A75E5D" w:rsidP="00045FB9">
      <w:pPr>
        <w:tabs>
          <w:tab w:val="left" w:pos="0"/>
          <w:tab w:val="left" w:pos="360"/>
        </w:tabs>
        <w:ind w:left="1440"/>
      </w:pPr>
      <w:r>
        <w:t>A punch list of any incomplete work for the school building is still incomplete.</w:t>
      </w:r>
    </w:p>
    <w:p w:rsidR="00A75E5D" w:rsidRDefault="00A75E5D" w:rsidP="00045FB9">
      <w:pPr>
        <w:tabs>
          <w:tab w:val="left" w:pos="0"/>
          <w:tab w:val="left" w:pos="360"/>
        </w:tabs>
        <w:ind w:left="1440"/>
      </w:pPr>
      <w:r>
        <w:t>The Fall Festival was a success.  The Leadership Team will meet Wednesday to discuss how to make it even better next year as the school will rely heavily on this event to help aid our budget.</w:t>
      </w:r>
    </w:p>
    <w:p w:rsidR="00A75E5D" w:rsidRDefault="00A75E5D" w:rsidP="00045FB9">
      <w:pPr>
        <w:tabs>
          <w:tab w:val="left" w:pos="0"/>
          <w:tab w:val="left" w:pos="360"/>
        </w:tabs>
        <w:ind w:left="1440"/>
      </w:pPr>
      <w:r>
        <w:t>The annual Halloween Parade will be October 31</w:t>
      </w:r>
      <w:r w:rsidRPr="00A75E5D">
        <w:rPr>
          <w:vertAlign w:val="superscript"/>
        </w:rPr>
        <w:t>st</w:t>
      </w:r>
      <w:r>
        <w:t xml:space="preserve"> beginning at 9:00 am.  Mr. Davis hopes the time change will help the flow of classrooms as well as parents wanting to attend.  Kindergarten and 1</w:t>
      </w:r>
      <w:r w:rsidRPr="00A75E5D">
        <w:rPr>
          <w:vertAlign w:val="superscript"/>
        </w:rPr>
        <w:t>st</w:t>
      </w:r>
      <w:r>
        <w:t xml:space="preserve"> grade will be provided sack lunches in their classrooms that day.</w:t>
      </w:r>
    </w:p>
    <w:p w:rsidR="00A75E5D" w:rsidRDefault="00CD3464" w:rsidP="00045FB9">
      <w:pPr>
        <w:tabs>
          <w:tab w:val="left" w:pos="0"/>
          <w:tab w:val="left" w:pos="360"/>
        </w:tabs>
        <w:ind w:left="1440"/>
      </w:pPr>
      <w:r>
        <w:t>Mr. Davis is open to suggestions on how to celebrate as a school the outstanding test results.</w:t>
      </w:r>
    </w:p>
    <w:p w:rsidR="00CD3464" w:rsidRDefault="00CD3464" w:rsidP="00045FB9">
      <w:pPr>
        <w:tabs>
          <w:tab w:val="left" w:pos="0"/>
          <w:tab w:val="left" w:pos="360"/>
        </w:tabs>
        <w:ind w:left="1440"/>
      </w:pPr>
      <w:r>
        <w:t>Due to funding, the SBDM Christmas Party has been cancelled.</w:t>
      </w:r>
    </w:p>
    <w:p w:rsidR="007B3363" w:rsidRDefault="00FC143D" w:rsidP="003B3F24">
      <w:pPr>
        <w:tabs>
          <w:tab w:val="left" w:pos="0"/>
          <w:tab w:val="left" w:pos="360"/>
        </w:tabs>
        <w:ind w:left="1440"/>
      </w:pPr>
      <w:r>
        <w:t>The</w:t>
      </w:r>
      <w:r w:rsidR="00D95526">
        <w:t xml:space="preserve"> ne</w:t>
      </w:r>
      <w:r w:rsidR="00612A96">
        <w:t>xt SBDM Council me</w:t>
      </w:r>
      <w:r w:rsidR="00CD3464">
        <w:t>eting will be November 10</w:t>
      </w:r>
      <w:r w:rsidR="00CD3464" w:rsidRPr="00CD3464">
        <w:rPr>
          <w:vertAlign w:val="superscript"/>
        </w:rPr>
        <w:t>th</w:t>
      </w:r>
      <w:r w:rsidR="00D37F53">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D37F53" w:rsidRDefault="00803D58" w:rsidP="00F67427">
      <w:pPr>
        <w:tabs>
          <w:tab w:val="left" w:pos="360"/>
          <w:tab w:val="left" w:pos="1080"/>
        </w:tabs>
        <w:ind w:left="1080"/>
      </w:pPr>
      <w:r>
        <w:t>School budget reports were given to each council member and approved unanimously</w:t>
      </w:r>
      <w:r w:rsidR="00701034">
        <w:t>.</w:t>
      </w:r>
      <w:r w:rsidR="00612A96">
        <w:t xml:space="preserve">  </w:t>
      </w:r>
    </w:p>
    <w:p w:rsidR="00CD3464" w:rsidRDefault="00CD3464"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5B3B"/>
    <w:rsid w:val="00235474"/>
    <w:rsid w:val="00240C34"/>
    <w:rsid w:val="0024180E"/>
    <w:rsid w:val="002540C7"/>
    <w:rsid w:val="00270931"/>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33B6E"/>
    <w:rsid w:val="00650FD1"/>
    <w:rsid w:val="00657284"/>
    <w:rsid w:val="00660CEA"/>
    <w:rsid w:val="0066106E"/>
    <w:rsid w:val="00674F51"/>
    <w:rsid w:val="006945FC"/>
    <w:rsid w:val="006A6693"/>
    <w:rsid w:val="006C14A6"/>
    <w:rsid w:val="006C33CB"/>
    <w:rsid w:val="006C346D"/>
    <w:rsid w:val="006D13DF"/>
    <w:rsid w:val="006D294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527EB"/>
    <w:rsid w:val="009547BD"/>
    <w:rsid w:val="0095564D"/>
    <w:rsid w:val="00977DA8"/>
    <w:rsid w:val="009A3E56"/>
    <w:rsid w:val="009B67B3"/>
    <w:rsid w:val="009C1C75"/>
    <w:rsid w:val="009E16F8"/>
    <w:rsid w:val="00A24930"/>
    <w:rsid w:val="00A62F42"/>
    <w:rsid w:val="00A64C09"/>
    <w:rsid w:val="00A75E5D"/>
    <w:rsid w:val="00A769E2"/>
    <w:rsid w:val="00A8144D"/>
    <w:rsid w:val="00A82EF3"/>
    <w:rsid w:val="00A83157"/>
    <w:rsid w:val="00A906FF"/>
    <w:rsid w:val="00AB3E7E"/>
    <w:rsid w:val="00AC4858"/>
    <w:rsid w:val="00B03CBF"/>
    <w:rsid w:val="00B069B3"/>
    <w:rsid w:val="00B07E16"/>
    <w:rsid w:val="00B146E7"/>
    <w:rsid w:val="00B279BF"/>
    <w:rsid w:val="00B325DD"/>
    <w:rsid w:val="00B4454E"/>
    <w:rsid w:val="00B76F9A"/>
    <w:rsid w:val="00B8485F"/>
    <w:rsid w:val="00B92699"/>
    <w:rsid w:val="00B93F22"/>
    <w:rsid w:val="00BC09C4"/>
    <w:rsid w:val="00BC210B"/>
    <w:rsid w:val="00BC48E0"/>
    <w:rsid w:val="00BF1B92"/>
    <w:rsid w:val="00C03A5E"/>
    <w:rsid w:val="00C05397"/>
    <w:rsid w:val="00C06D49"/>
    <w:rsid w:val="00C2105F"/>
    <w:rsid w:val="00C25279"/>
    <w:rsid w:val="00C331BD"/>
    <w:rsid w:val="00C47E8C"/>
    <w:rsid w:val="00C50B8B"/>
    <w:rsid w:val="00C51F51"/>
    <w:rsid w:val="00C75BC7"/>
    <w:rsid w:val="00C946F9"/>
    <w:rsid w:val="00CA75D5"/>
    <w:rsid w:val="00CB03B1"/>
    <w:rsid w:val="00CC75A0"/>
    <w:rsid w:val="00CD3464"/>
    <w:rsid w:val="00CE4227"/>
    <w:rsid w:val="00CF6B95"/>
    <w:rsid w:val="00D1188F"/>
    <w:rsid w:val="00D13B84"/>
    <w:rsid w:val="00D13F2A"/>
    <w:rsid w:val="00D25B30"/>
    <w:rsid w:val="00D37F53"/>
    <w:rsid w:val="00D515C2"/>
    <w:rsid w:val="00D63D2E"/>
    <w:rsid w:val="00D653C6"/>
    <w:rsid w:val="00D65B46"/>
    <w:rsid w:val="00D82D3E"/>
    <w:rsid w:val="00D83736"/>
    <w:rsid w:val="00D8476A"/>
    <w:rsid w:val="00D90C4D"/>
    <w:rsid w:val="00D95526"/>
    <w:rsid w:val="00DA2CCA"/>
    <w:rsid w:val="00DC6B85"/>
    <w:rsid w:val="00DE01E8"/>
    <w:rsid w:val="00DE3F6C"/>
    <w:rsid w:val="00E0443E"/>
    <w:rsid w:val="00E310B0"/>
    <w:rsid w:val="00E45C69"/>
    <w:rsid w:val="00E519AC"/>
    <w:rsid w:val="00E53189"/>
    <w:rsid w:val="00EA2766"/>
    <w:rsid w:val="00EB1694"/>
    <w:rsid w:val="00EC6E24"/>
    <w:rsid w:val="00ED4F90"/>
    <w:rsid w:val="00EE2EFC"/>
    <w:rsid w:val="00EF2D1C"/>
    <w:rsid w:val="00EF323B"/>
    <w:rsid w:val="00EF4B60"/>
    <w:rsid w:val="00F11853"/>
    <w:rsid w:val="00F17388"/>
    <w:rsid w:val="00F3097A"/>
    <w:rsid w:val="00F40AD8"/>
    <w:rsid w:val="00F421BF"/>
    <w:rsid w:val="00F47564"/>
    <w:rsid w:val="00F67427"/>
    <w:rsid w:val="00F853D5"/>
    <w:rsid w:val="00F85B22"/>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83F3-6684-4941-8BBB-395CAFFF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69</cp:revision>
  <cp:lastPrinted>2014-10-14T13:36:00Z</cp:lastPrinted>
  <dcterms:created xsi:type="dcterms:W3CDTF">2011-05-11T18:41:00Z</dcterms:created>
  <dcterms:modified xsi:type="dcterms:W3CDTF">2014-10-14T14:55:00Z</dcterms:modified>
</cp:coreProperties>
</file>